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AA" w:rsidRDefault="000A2CAA" w:rsidP="000A2CA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A2CAA">
        <w:rPr>
          <w:rFonts w:asciiTheme="majorEastAsia" w:eastAsiaTheme="majorEastAsia" w:hAnsiTheme="majorEastAsia" w:hint="eastAsia"/>
          <w:b/>
          <w:sz w:val="44"/>
          <w:szCs w:val="44"/>
        </w:rPr>
        <w:t>代理记账委托合同</w:t>
      </w:r>
    </w:p>
    <w:p w:rsidR="00402B02" w:rsidRDefault="00402B02" w:rsidP="000A2CAA">
      <w:pPr>
        <w:jc w:val="center"/>
      </w:pP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甲方：（委托单位）：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乙方：（受托单位）：</w:t>
      </w:r>
      <w:r w:rsidR="002A25C0" w:rsidRPr="00470970">
        <w:rPr>
          <w:rFonts w:asciiTheme="minorEastAsia" w:hAnsiTheme="minorEastAsia"/>
          <w:sz w:val="24"/>
          <w:szCs w:val="24"/>
        </w:rPr>
        <w:t xml:space="preserve"> 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依据《中华人民共和国合同法》和《中华人民共和国会计法》及其它相关的法律法规的规定，甲方因经营管理需要，委托乙方代理记账，为了维护当事人的合法权益，双方本着诚信、平等、互利之原则，经双方代表协商达成如下协议：</w:t>
      </w:r>
    </w:p>
    <w:p w:rsidR="000A2CAA" w:rsidRPr="00470970" w:rsidRDefault="000A2CAA" w:rsidP="0063230B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70970">
        <w:rPr>
          <w:rFonts w:asciiTheme="minorEastAsia" w:hAnsiTheme="minorEastAsia" w:hint="eastAsia"/>
          <w:b/>
          <w:sz w:val="24"/>
          <w:szCs w:val="24"/>
        </w:rPr>
        <w:t>一、委托范围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1．时间：乙方接受甲方委托对甲方______年___月到______年___月的经济业务进行代理记账。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2．业务范围（请在以下事项中选择）：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（A）建账；（B）代理记账（含整理原始凭证，装订会计凭证/账薄）</w:t>
      </w:r>
      <w:r w:rsidR="004F3D1B" w:rsidRPr="00470970">
        <w:rPr>
          <w:rFonts w:asciiTheme="minorEastAsia" w:hAnsiTheme="minorEastAsia" w:hint="eastAsia"/>
          <w:sz w:val="24"/>
          <w:szCs w:val="24"/>
        </w:rPr>
        <w:t>；</w:t>
      </w:r>
      <w:r w:rsidRPr="00470970">
        <w:rPr>
          <w:rFonts w:asciiTheme="minorEastAsia" w:hAnsiTheme="minorEastAsia" w:hint="eastAsia"/>
          <w:sz w:val="24"/>
          <w:szCs w:val="24"/>
        </w:rPr>
        <w:t>（C）代理报税；（D）财务管理咨询；（E）税务相关事项（国地税报税）；（F）代理甲方参加各种税务会议，协助甲方接受税务检查；（G）清理乱账；（H）协助办理营业执照年检；（J）办理组织机构代码证年检。</w:t>
      </w:r>
    </w:p>
    <w:p w:rsidR="000A2CAA" w:rsidRPr="00470970" w:rsidRDefault="000A2CAA" w:rsidP="0063230B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70970">
        <w:rPr>
          <w:rFonts w:asciiTheme="minorEastAsia" w:hAnsiTheme="minorEastAsia" w:hint="eastAsia"/>
          <w:b/>
          <w:sz w:val="24"/>
          <w:szCs w:val="24"/>
        </w:rPr>
        <w:t>二、甲方的责任和义务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1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建立健全的企业管理制度，依法经营，保证资产的安全完整，保证原始凭证的真实、合法、准确、完整，积极配合乙方工作。甲方在每月</w:t>
      </w:r>
      <w:r w:rsidR="00000E77" w:rsidRPr="00000E7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00E77">
        <w:rPr>
          <w:rFonts w:asciiTheme="minorEastAsia" w:hAnsiTheme="minorEastAsia" w:hint="eastAsia"/>
          <w:b/>
          <w:sz w:val="24"/>
          <w:szCs w:val="24"/>
          <w:u w:val="single"/>
        </w:rPr>
        <w:t>5</w:t>
      </w:r>
      <w:r w:rsidRPr="00470970">
        <w:rPr>
          <w:rFonts w:asciiTheme="minorEastAsia" w:hAnsiTheme="minorEastAsia" w:hint="eastAsia"/>
          <w:sz w:val="24"/>
          <w:szCs w:val="24"/>
        </w:rPr>
        <w:t>日前为乙方提供</w:t>
      </w:r>
      <w:r w:rsidR="00000E77">
        <w:rPr>
          <w:rFonts w:asciiTheme="minorEastAsia" w:hAnsiTheme="minorEastAsia" w:hint="eastAsia"/>
          <w:b/>
          <w:sz w:val="24"/>
          <w:szCs w:val="24"/>
          <w:u w:val="single"/>
        </w:rPr>
        <w:t>上月</w:t>
      </w:r>
      <w:r w:rsidR="003909FF">
        <w:rPr>
          <w:rFonts w:asciiTheme="minorEastAsia" w:hAnsiTheme="minorEastAsia" w:hint="eastAsia"/>
          <w:sz w:val="24"/>
          <w:szCs w:val="24"/>
        </w:rPr>
        <w:t>完整的会计原始凭证资料，包括各种发票的使用情况</w:t>
      </w:r>
      <w:r w:rsidRPr="00470970">
        <w:rPr>
          <w:rFonts w:asciiTheme="minorEastAsia" w:hAnsiTheme="minorEastAsia" w:hint="eastAsia"/>
          <w:sz w:val="24"/>
          <w:szCs w:val="24"/>
        </w:rPr>
        <w:t>。如果甲方提供资料不全、票据失真致使乙方无法继续工作，从而导致工商税务处罚，由甲方负责，甲方并对提供的会计原始凭证的真实性负责。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2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以上条款所指原始凭证包括但不限于以下票据</w:t>
      </w:r>
      <w:r w:rsidR="004043AA" w:rsidRPr="00470970">
        <w:rPr>
          <w:rFonts w:asciiTheme="minorEastAsia" w:hAnsiTheme="minorEastAsia" w:hint="eastAsia"/>
          <w:sz w:val="24"/>
          <w:szCs w:val="24"/>
        </w:rPr>
        <w:t>: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企业本月开具的发票及与之相对应的收款凭证(进账单,现金送款单,收入凭单等)；</w:t>
      </w:r>
    </w:p>
    <w:p w:rsidR="009576CF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企业收到的购货发票；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企业收到的费用发票(运费、汽油票、交通费、差旅费、通讯费、广告费、业务宣传费、房租、水电费、办公费等)；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银行缴税税票，利息单，进账单，支票存根，电汇单及其它各种银行票据； 工资单，佣金，保险单据及各种费用报销单据；</w:t>
      </w:r>
    </w:p>
    <w:p w:rsidR="008D12FF" w:rsidRPr="00470970" w:rsidRDefault="000A2CAA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4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做好会计凭证传递过程中的登记和保管工作。</w:t>
      </w:r>
    </w:p>
    <w:p w:rsidR="008D12FF" w:rsidRPr="00470970" w:rsidRDefault="000A2CAA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5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及时准确将收到工商、税务部门的信件、电话等内容转交或传达乙方。</w:t>
      </w:r>
    </w:p>
    <w:p w:rsidR="008D12FF" w:rsidRPr="00470970" w:rsidRDefault="000A2CAA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6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按本合同规定及时足额的支付代理记账费用。</w:t>
      </w:r>
    </w:p>
    <w:p w:rsidR="006E6EDA" w:rsidRPr="00470970" w:rsidRDefault="000A2CAA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7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为乙方派出的代理记账人员提供必要的工作条件及合作。</w:t>
      </w:r>
    </w:p>
    <w:p w:rsidR="000A2CAA" w:rsidRPr="00470970" w:rsidRDefault="000A2CAA" w:rsidP="0063230B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70970">
        <w:rPr>
          <w:rFonts w:asciiTheme="minorEastAsia" w:hAnsiTheme="minorEastAsia" w:hint="eastAsia"/>
          <w:b/>
          <w:sz w:val="24"/>
          <w:szCs w:val="24"/>
        </w:rPr>
        <w:t>三、乙方的责任和义务</w:t>
      </w:r>
    </w:p>
    <w:p w:rsidR="00DD2701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1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根据《中华人民共和国会计法》《企业会计制度》《小企业会计制度》及《企业会计准则》和</w:t>
      </w:r>
      <w:r w:rsidR="00DD2701" w:rsidRPr="00470970">
        <w:rPr>
          <w:rFonts w:asciiTheme="minorEastAsia" w:hAnsiTheme="minorEastAsia" w:hint="eastAsia"/>
          <w:sz w:val="24"/>
          <w:szCs w:val="24"/>
        </w:rPr>
        <w:t>上海市</w:t>
      </w:r>
      <w:r w:rsidR="00D779C2" w:rsidRPr="00470970">
        <w:rPr>
          <w:rFonts w:asciiTheme="minorEastAsia" w:hAnsiTheme="minorEastAsia" w:hint="eastAsia"/>
          <w:sz w:val="24"/>
          <w:szCs w:val="24"/>
        </w:rPr>
        <w:t>各项税收管理等有关规定开展代理记账</w:t>
      </w:r>
      <w:r w:rsidRPr="00470970">
        <w:rPr>
          <w:rFonts w:asciiTheme="minorEastAsia" w:hAnsiTheme="minorEastAsia" w:hint="eastAsia"/>
          <w:sz w:val="24"/>
          <w:szCs w:val="24"/>
        </w:rPr>
        <w:t>业务。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2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根据甲方的经营特点和管理需要，选择相应的会计核算制度。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3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设计会计凭证传递程序，做好凭证签收工作，指导甲方按《会计基础工作规范》妥善保管会计档案并在合同终止时办理会计工作交接手续。</w:t>
      </w:r>
    </w:p>
    <w:p w:rsidR="000A2CAA" w:rsidRPr="00470970" w:rsidRDefault="000A2CAA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4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按有关规定审核甲方提供的原始凭证，填制记账凭证，登记会计账册，及时编制会</w:t>
      </w:r>
      <w:r w:rsidRPr="00470970">
        <w:rPr>
          <w:rFonts w:asciiTheme="minorEastAsia" w:hAnsiTheme="minorEastAsia" w:hint="eastAsia"/>
          <w:sz w:val="24"/>
          <w:szCs w:val="24"/>
        </w:rPr>
        <w:lastRenderedPageBreak/>
        <w:t>计报表。</w:t>
      </w:r>
    </w:p>
    <w:p w:rsidR="000A2CAA" w:rsidRPr="00470970" w:rsidRDefault="000A2CAA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5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妥善保管甲方的所有会计资料，由乙方原因造成甲方资料丢失，应由乙方负责弥补并承担由此引起的经济损失。</w:t>
      </w:r>
    </w:p>
    <w:p w:rsidR="000A2CAA" w:rsidRPr="00470970" w:rsidRDefault="000A2CAA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6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对工作中涉及的甲方商业机密和会计资料严格保密，不得随意向外透露、出示和传递。</w:t>
      </w:r>
    </w:p>
    <w:p w:rsidR="008D12FF" w:rsidRPr="00470970" w:rsidRDefault="000A2CAA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7</w:t>
      </w:r>
      <w:r w:rsidR="008D12FF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税务部门到甲方检查工作，必要时乙方列席会议，根据需要向税务部门汇报。</w:t>
      </w:r>
    </w:p>
    <w:p w:rsidR="008D12FF" w:rsidRPr="00470970" w:rsidRDefault="000A2CAA" w:rsidP="0063230B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70970">
        <w:rPr>
          <w:rFonts w:asciiTheme="minorEastAsia" w:hAnsiTheme="minorEastAsia" w:hint="eastAsia"/>
          <w:b/>
          <w:sz w:val="24"/>
          <w:szCs w:val="24"/>
        </w:rPr>
        <w:t>四、收费标准、支付方式</w:t>
      </w:r>
    </w:p>
    <w:p w:rsidR="009576CF" w:rsidRPr="00470970" w:rsidRDefault="00EC46ED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1．</w:t>
      </w:r>
      <w:r w:rsidR="000A2CAA" w:rsidRPr="00470970">
        <w:rPr>
          <w:rFonts w:asciiTheme="minorEastAsia" w:hAnsiTheme="minorEastAsia" w:hint="eastAsia"/>
          <w:sz w:val="24"/>
          <w:szCs w:val="24"/>
        </w:rPr>
        <w:t>收费标准：</w:t>
      </w:r>
    </w:p>
    <w:p w:rsidR="000A2CAA" w:rsidRPr="00470970" w:rsidRDefault="000A2CAA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服务费为每月人民币</w:t>
      </w:r>
      <w:r w:rsidR="009576CF" w:rsidRPr="00470970">
        <w:rPr>
          <w:rFonts w:asciiTheme="minorEastAsia" w:hAnsiTheme="minorEastAsia" w:hint="eastAsia"/>
          <w:sz w:val="24"/>
          <w:szCs w:val="24"/>
        </w:rPr>
        <w:t>______</w:t>
      </w:r>
      <w:r w:rsidRPr="00470970">
        <w:rPr>
          <w:rFonts w:asciiTheme="minorEastAsia" w:hAnsiTheme="minorEastAsia" w:hint="eastAsia"/>
          <w:sz w:val="24"/>
          <w:szCs w:val="24"/>
        </w:rPr>
        <w:t>元。</w:t>
      </w:r>
      <w:r w:rsidR="00EC46ED" w:rsidRPr="00470970">
        <w:rPr>
          <w:rFonts w:asciiTheme="minorEastAsia" w:hAnsiTheme="minorEastAsia" w:hint="eastAsia"/>
          <w:sz w:val="24"/>
          <w:szCs w:val="24"/>
        </w:rPr>
        <w:t>半年付</w:t>
      </w:r>
      <w:r w:rsidR="009576CF" w:rsidRPr="00470970">
        <w:rPr>
          <w:rFonts w:asciiTheme="minorEastAsia" w:hAnsiTheme="minorEastAsia" w:hint="eastAsia"/>
          <w:sz w:val="24"/>
          <w:szCs w:val="24"/>
        </w:rPr>
        <w:t>_______</w:t>
      </w:r>
      <w:r w:rsidRPr="00470970">
        <w:rPr>
          <w:rFonts w:asciiTheme="minorEastAsia" w:hAnsiTheme="minorEastAsia" w:hint="eastAsia"/>
          <w:sz w:val="24"/>
          <w:szCs w:val="24"/>
        </w:rPr>
        <w:t>元</w:t>
      </w:r>
      <w:r w:rsidR="009576CF" w:rsidRPr="00470970">
        <w:rPr>
          <w:rFonts w:asciiTheme="minorEastAsia" w:hAnsiTheme="minorEastAsia" w:hint="eastAsia"/>
          <w:sz w:val="24"/>
          <w:szCs w:val="24"/>
        </w:rPr>
        <w:t>。</w:t>
      </w:r>
      <w:r w:rsidRPr="00470970">
        <w:rPr>
          <w:rFonts w:asciiTheme="minorEastAsia" w:hAnsiTheme="minorEastAsia" w:hint="eastAsia"/>
          <w:sz w:val="24"/>
          <w:szCs w:val="24"/>
        </w:rPr>
        <w:t>年付</w:t>
      </w:r>
      <w:r w:rsidR="009576CF" w:rsidRPr="00470970">
        <w:rPr>
          <w:rFonts w:asciiTheme="minorEastAsia" w:hAnsiTheme="minorEastAsia" w:hint="eastAsia"/>
          <w:sz w:val="24"/>
          <w:szCs w:val="24"/>
        </w:rPr>
        <w:t>_______</w:t>
      </w:r>
      <w:r w:rsidRPr="00470970">
        <w:rPr>
          <w:rFonts w:asciiTheme="minorEastAsia" w:hAnsiTheme="minorEastAsia" w:hint="eastAsia"/>
          <w:sz w:val="24"/>
          <w:szCs w:val="24"/>
        </w:rPr>
        <w:t>元</w:t>
      </w:r>
      <w:r w:rsidR="009576CF" w:rsidRPr="00470970">
        <w:rPr>
          <w:rFonts w:asciiTheme="minorEastAsia" w:hAnsiTheme="minorEastAsia" w:hint="eastAsia"/>
          <w:sz w:val="24"/>
          <w:szCs w:val="24"/>
        </w:rPr>
        <w:t>。</w:t>
      </w:r>
    </w:p>
    <w:p w:rsidR="00EC46ED" w:rsidRPr="00470970" w:rsidRDefault="00EC46ED" w:rsidP="0063230B">
      <w:pPr>
        <w:spacing w:line="276" w:lineRule="auto"/>
        <w:ind w:firstLine="42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2．</w:t>
      </w:r>
      <w:r w:rsidR="000A2CAA" w:rsidRPr="00470970">
        <w:rPr>
          <w:rFonts w:asciiTheme="minorEastAsia" w:hAnsiTheme="minorEastAsia" w:hint="eastAsia"/>
          <w:sz w:val="24"/>
          <w:szCs w:val="24"/>
        </w:rPr>
        <w:t>支付方式</w:t>
      </w:r>
      <w:r w:rsidRPr="00470970">
        <w:rPr>
          <w:rFonts w:asciiTheme="minorEastAsia" w:hAnsiTheme="minorEastAsia" w:hint="eastAsia"/>
          <w:sz w:val="24"/>
          <w:szCs w:val="24"/>
        </w:rPr>
        <w:t>：</w:t>
      </w:r>
      <w:r w:rsidR="000F1375" w:rsidRPr="00470970">
        <w:rPr>
          <w:rFonts w:asciiTheme="minorEastAsia" w:hAnsiTheme="minorEastAsia" w:hint="eastAsia"/>
          <w:sz w:val="24"/>
          <w:szCs w:val="24"/>
        </w:rPr>
        <w:t xml:space="preserve">  </w:t>
      </w:r>
      <w:r w:rsidRPr="00470970">
        <w:rPr>
          <w:rFonts w:asciiTheme="minorEastAsia" w:hAnsiTheme="minorEastAsia" w:hint="eastAsia"/>
          <w:sz w:val="24"/>
          <w:szCs w:val="24"/>
        </w:rPr>
        <w:t xml:space="preserve">□半年付  </w:t>
      </w:r>
      <w:r w:rsidR="000F1375" w:rsidRPr="00470970">
        <w:rPr>
          <w:rFonts w:asciiTheme="minorEastAsia" w:hAnsiTheme="minorEastAsia" w:hint="eastAsia"/>
          <w:sz w:val="24"/>
          <w:szCs w:val="24"/>
        </w:rPr>
        <w:t xml:space="preserve"> </w:t>
      </w:r>
      <w:r w:rsidRPr="00470970">
        <w:rPr>
          <w:rFonts w:asciiTheme="minorEastAsia" w:hAnsiTheme="minorEastAsia" w:hint="eastAsia"/>
          <w:sz w:val="24"/>
          <w:szCs w:val="24"/>
        </w:rPr>
        <w:t>□年付</w:t>
      </w:r>
    </w:p>
    <w:p w:rsidR="000A2CAA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半年付、年付</w:t>
      </w:r>
      <w:r w:rsidR="00EC46ED" w:rsidRPr="00470970">
        <w:rPr>
          <w:rFonts w:asciiTheme="minorEastAsia" w:hAnsiTheme="minorEastAsia" w:hint="eastAsia"/>
          <w:sz w:val="24"/>
          <w:szCs w:val="24"/>
        </w:rPr>
        <w:t xml:space="preserve"> </w:t>
      </w:r>
      <w:r w:rsidRPr="00470970">
        <w:rPr>
          <w:rFonts w:asciiTheme="minorEastAsia" w:hAnsiTheme="minorEastAsia" w:hint="eastAsia"/>
          <w:sz w:val="24"/>
          <w:szCs w:val="24"/>
        </w:rPr>
        <w:t>须在甲乙双方鉴定合同后一周内将服务费一次性付清。</w:t>
      </w:r>
    </w:p>
    <w:p w:rsidR="000D4C33" w:rsidRPr="00470970" w:rsidRDefault="000A2CAA" w:rsidP="0063230B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70970">
        <w:rPr>
          <w:rFonts w:asciiTheme="minorEastAsia" w:hAnsiTheme="minorEastAsia" w:hint="eastAsia"/>
          <w:b/>
          <w:sz w:val="24"/>
          <w:szCs w:val="24"/>
        </w:rPr>
        <w:t>五、有效期限</w:t>
      </w:r>
    </w:p>
    <w:p w:rsidR="000D4C33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本合同自双方代表签字之日起生效。并在本合同约定的全部事项完成之前有效。本合同一式两份，甲乙双方各执一份，具有同等法律效力。</w:t>
      </w:r>
    </w:p>
    <w:p w:rsidR="000D4C33" w:rsidRPr="00470970" w:rsidRDefault="000A2CAA" w:rsidP="0063230B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70970">
        <w:rPr>
          <w:rFonts w:asciiTheme="minorEastAsia" w:hAnsiTheme="minorEastAsia" w:hint="eastAsia"/>
          <w:b/>
          <w:sz w:val="24"/>
          <w:szCs w:val="24"/>
        </w:rPr>
        <w:t>六、违约责任</w:t>
      </w:r>
    </w:p>
    <w:p w:rsidR="000D4C33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任何一方如有违反合同的规定，给对乙方造成的损失的，则按《中华人民共和国合同法》的规定承担违约责任。</w:t>
      </w:r>
    </w:p>
    <w:p w:rsidR="000D4C33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合同最短委托期为一年，合同未满六个月任何一方终止合同，都应向对方支付相当一个月服务费的违约金。</w:t>
      </w:r>
    </w:p>
    <w:p w:rsidR="000F1375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原始凭证交接时付款，过期一周不付服务费，甲方应按所欠费用的二倍赔偿乙方损失，同时本合同自动失效，乙方不承担合同违约责任。</w:t>
      </w:r>
    </w:p>
    <w:p w:rsidR="000F1375" w:rsidRPr="00470970" w:rsidRDefault="000A2CAA" w:rsidP="0063230B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70970">
        <w:rPr>
          <w:rFonts w:asciiTheme="minorEastAsia" w:hAnsiTheme="minorEastAsia" w:hint="eastAsia"/>
          <w:b/>
          <w:sz w:val="24"/>
          <w:szCs w:val="24"/>
        </w:rPr>
        <w:t>七、其他有关事项</w:t>
      </w:r>
    </w:p>
    <w:p w:rsidR="005F0F67" w:rsidRPr="00470970" w:rsidRDefault="005F0F67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1．</w:t>
      </w:r>
      <w:r w:rsidR="000A2CAA" w:rsidRPr="00470970">
        <w:rPr>
          <w:rFonts w:asciiTheme="minorEastAsia" w:hAnsiTheme="minorEastAsia" w:hint="eastAsia"/>
          <w:sz w:val="24"/>
          <w:szCs w:val="24"/>
        </w:rPr>
        <w:t>甲方应留给乙方详细的联系方式</w:t>
      </w:r>
      <w:r w:rsidR="000F1375" w:rsidRPr="00470970">
        <w:rPr>
          <w:rFonts w:asciiTheme="minorEastAsia" w:hAnsiTheme="minorEastAsia" w:hint="eastAsia"/>
          <w:sz w:val="24"/>
          <w:szCs w:val="24"/>
        </w:rPr>
        <w:t>______________</w:t>
      </w:r>
      <w:r w:rsidR="000A2CAA" w:rsidRPr="00470970">
        <w:rPr>
          <w:rFonts w:asciiTheme="minorEastAsia" w:hAnsiTheme="minorEastAsia" w:hint="eastAsia"/>
          <w:sz w:val="24"/>
          <w:szCs w:val="24"/>
        </w:rPr>
        <w:t>，在报税期，需甲方提供公章及资料，如果与甲方联系不上，其后果由甲方负责。</w:t>
      </w:r>
    </w:p>
    <w:p w:rsidR="005F0F67" w:rsidRPr="00470970" w:rsidRDefault="005F0F67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2．</w:t>
      </w:r>
      <w:r w:rsidR="000A2CAA" w:rsidRPr="00470970">
        <w:rPr>
          <w:rFonts w:asciiTheme="minorEastAsia" w:hAnsiTheme="minorEastAsia" w:hint="eastAsia"/>
          <w:sz w:val="24"/>
          <w:szCs w:val="24"/>
        </w:rPr>
        <w:t>由于乙方原因，未能及时完成会计核算，造成一定后果的，乙方必须及时纠正并承担相应责任</w:t>
      </w:r>
      <w:r w:rsidRPr="00470970">
        <w:rPr>
          <w:rFonts w:asciiTheme="minorEastAsia" w:hAnsiTheme="minorEastAsia" w:hint="eastAsia"/>
          <w:sz w:val="24"/>
          <w:szCs w:val="24"/>
        </w:rPr>
        <w:t>。</w:t>
      </w:r>
    </w:p>
    <w:p w:rsidR="005F0F67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3</w:t>
      </w:r>
      <w:r w:rsidR="005F0F67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本合同书期满前，双方不提出终止时，合同将自动延长</w:t>
      </w:r>
      <w:r w:rsidR="00846BBA" w:rsidRPr="00470970">
        <w:rPr>
          <w:rFonts w:asciiTheme="minorEastAsia" w:hAnsiTheme="minorEastAsia" w:hint="eastAsia"/>
          <w:sz w:val="24"/>
          <w:szCs w:val="24"/>
        </w:rPr>
        <w:t>一年</w:t>
      </w:r>
      <w:r w:rsidRPr="00470970">
        <w:rPr>
          <w:rFonts w:asciiTheme="minorEastAsia" w:hAnsiTheme="minorEastAsia" w:hint="eastAsia"/>
          <w:sz w:val="24"/>
          <w:szCs w:val="24"/>
        </w:rPr>
        <w:t>，延长</w:t>
      </w:r>
      <w:r w:rsidR="00833E32" w:rsidRPr="00470970">
        <w:rPr>
          <w:rFonts w:asciiTheme="minorEastAsia" w:hAnsiTheme="minorEastAsia" w:hint="eastAsia"/>
          <w:sz w:val="24"/>
          <w:szCs w:val="24"/>
        </w:rPr>
        <w:t>日期为本合同第一条所确定的日期</w:t>
      </w:r>
      <w:r w:rsidRPr="00470970">
        <w:rPr>
          <w:rFonts w:asciiTheme="minorEastAsia" w:hAnsiTheme="minorEastAsia" w:hint="eastAsia"/>
          <w:sz w:val="24"/>
          <w:szCs w:val="24"/>
        </w:rPr>
        <w:t>。</w:t>
      </w:r>
    </w:p>
    <w:p w:rsidR="005F0F67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4</w:t>
      </w:r>
      <w:r w:rsidR="005F0F67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如服务范围超出本合同约定或业务量明显超出预期，甲方应酌情增加服务费。</w:t>
      </w:r>
    </w:p>
    <w:p w:rsidR="005F0F67" w:rsidRPr="00470970" w:rsidRDefault="000A2CAA" w:rsidP="0063230B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5</w:t>
      </w:r>
      <w:r w:rsidR="005F0F67" w:rsidRPr="00470970">
        <w:rPr>
          <w:rFonts w:asciiTheme="minorEastAsia" w:hAnsiTheme="minorEastAsia" w:hint="eastAsia"/>
          <w:sz w:val="24"/>
          <w:szCs w:val="24"/>
        </w:rPr>
        <w:t>．</w:t>
      </w:r>
      <w:r w:rsidRPr="00470970">
        <w:rPr>
          <w:rFonts w:asciiTheme="minorEastAsia" w:hAnsiTheme="minorEastAsia" w:hint="eastAsia"/>
          <w:sz w:val="24"/>
          <w:szCs w:val="24"/>
        </w:rPr>
        <w:t>本合同未尽事宜双方友好协商解决。</w:t>
      </w:r>
    </w:p>
    <w:p w:rsidR="005F0F67" w:rsidRPr="00470970" w:rsidRDefault="005F0F67" w:rsidP="004709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F0F67" w:rsidRPr="00470970" w:rsidRDefault="005F0F67" w:rsidP="0063230B">
      <w:pPr>
        <w:ind w:rightChars="-250" w:right="-525"/>
        <w:rPr>
          <w:rFonts w:asciiTheme="minorEastAsia" w:hAnsiTheme="minorEastAsia"/>
          <w:sz w:val="24"/>
          <w:szCs w:val="24"/>
        </w:rPr>
      </w:pPr>
    </w:p>
    <w:p w:rsidR="00245DB3" w:rsidRDefault="00245DB3" w:rsidP="00470970">
      <w:pPr>
        <w:rPr>
          <w:rFonts w:asciiTheme="minorEastAsia" w:hAnsiTheme="minorEastAsia"/>
          <w:sz w:val="24"/>
          <w:szCs w:val="24"/>
        </w:rPr>
      </w:pPr>
    </w:p>
    <w:p w:rsidR="00470970" w:rsidRPr="00470970" w:rsidRDefault="00470970" w:rsidP="00470970">
      <w:pPr>
        <w:rPr>
          <w:rFonts w:asciiTheme="minorEastAsia" w:hAnsiTheme="minorEastAsia"/>
          <w:sz w:val="24"/>
          <w:szCs w:val="24"/>
        </w:rPr>
      </w:pPr>
    </w:p>
    <w:p w:rsidR="005F0F67" w:rsidRPr="00470970" w:rsidRDefault="000A2CAA" w:rsidP="0063230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甲方签章：</w:t>
      </w:r>
      <w:r w:rsidR="00036AE5" w:rsidRPr="00470970">
        <w:rPr>
          <w:rFonts w:asciiTheme="minorEastAsia" w:hAnsiTheme="minorEastAsia" w:hint="eastAsia"/>
          <w:sz w:val="24"/>
          <w:szCs w:val="24"/>
        </w:rPr>
        <w:t xml:space="preserve">            </w:t>
      </w:r>
      <w:r w:rsidR="0063230B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470970">
        <w:rPr>
          <w:rFonts w:asciiTheme="minorEastAsia" w:hAnsiTheme="minorEastAsia" w:hint="eastAsia"/>
          <w:sz w:val="24"/>
          <w:szCs w:val="24"/>
        </w:rPr>
        <w:t>乙方签章:</w:t>
      </w:r>
    </w:p>
    <w:p w:rsidR="00036AE5" w:rsidRPr="00470970" w:rsidRDefault="000A2CAA" w:rsidP="0063230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代表人签字：</w:t>
      </w:r>
      <w:r w:rsidR="00036AE5" w:rsidRPr="00470970">
        <w:rPr>
          <w:rFonts w:asciiTheme="minorEastAsia" w:hAnsiTheme="minorEastAsia" w:hint="eastAsia"/>
          <w:sz w:val="24"/>
          <w:szCs w:val="24"/>
        </w:rPr>
        <w:t xml:space="preserve">           </w:t>
      </w:r>
      <w:r w:rsidR="0063230B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470970">
        <w:rPr>
          <w:rFonts w:asciiTheme="minorEastAsia" w:hAnsiTheme="minorEastAsia" w:hint="eastAsia"/>
          <w:sz w:val="24"/>
          <w:szCs w:val="24"/>
        </w:rPr>
        <w:t>代表人签字：</w:t>
      </w:r>
    </w:p>
    <w:p w:rsidR="00FD19FA" w:rsidRPr="00470970" w:rsidRDefault="000A2CAA" w:rsidP="0063230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70970">
        <w:rPr>
          <w:rFonts w:asciiTheme="minorEastAsia" w:hAnsiTheme="minorEastAsia" w:hint="eastAsia"/>
          <w:sz w:val="24"/>
          <w:szCs w:val="24"/>
        </w:rPr>
        <w:t>签字日期：</w:t>
      </w:r>
      <w:r w:rsidR="00036AE5" w:rsidRPr="00470970">
        <w:rPr>
          <w:rFonts w:asciiTheme="minorEastAsia" w:hAnsiTheme="minorEastAsia" w:hint="eastAsia"/>
          <w:sz w:val="24"/>
          <w:szCs w:val="24"/>
        </w:rPr>
        <w:t xml:space="preserve">            </w:t>
      </w:r>
      <w:r w:rsidR="0063230B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470970">
        <w:rPr>
          <w:rFonts w:asciiTheme="minorEastAsia" w:hAnsiTheme="minorEastAsia" w:hint="eastAsia"/>
          <w:sz w:val="24"/>
          <w:szCs w:val="24"/>
        </w:rPr>
        <w:t>签字日期：</w:t>
      </w:r>
    </w:p>
    <w:sectPr w:rsidR="00FD19FA" w:rsidRPr="00470970" w:rsidSect="00AA2C4D">
      <w:pgSz w:w="11906" w:h="16838"/>
      <w:pgMar w:top="1276" w:right="1274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6F" w:rsidRDefault="00676C6F" w:rsidP="000A2CAA">
      <w:r>
        <w:separator/>
      </w:r>
    </w:p>
  </w:endnote>
  <w:endnote w:type="continuationSeparator" w:id="1">
    <w:p w:rsidR="00676C6F" w:rsidRDefault="00676C6F" w:rsidP="000A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6F" w:rsidRDefault="00676C6F" w:rsidP="000A2CAA">
      <w:r>
        <w:separator/>
      </w:r>
    </w:p>
  </w:footnote>
  <w:footnote w:type="continuationSeparator" w:id="1">
    <w:p w:rsidR="00676C6F" w:rsidRDefault="00676C6F" w:rsidP="000A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C9C"/>
    <w:multiLevelType w:val="hybridMultilevel"/>
    <w:tmpl w:val="13448412"/>
    <w:lvl w:ilvl="0" w:tplc="20165F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CAA"/>
    <w:rsid w:val="00000E77"/>
    <w:rsid w:val="00036AE5"/>
    <w:rsid w:val="000A2CAA"/>
    <w:rsid w:val="000D4C33"/>
    <w:rsid w:val="000F1375"/>
    <w:rsid w:val="000F438B"/>
    <w:rsid w:val="001178CB"/>
    <w:rsid w:val="00245DB3"/>
    <w:rsid w:val="002A25C0"/>
    <w:rsid w:val="003004EF"/>
    <w:rsid w:val="003909FF"/>
    <w:rsid w:val="00402B02"/>
    <w:rsid w:val="004043AA"/>
    <w:rsid w:val="00436DC6"/>
    <w:rsid w:val="00470970"/>
    <w:rsid w:val="00476F24"/>
    <w:rsid w:val="004B7C89"/>
    <w:rsid w:val="004F3D1B"/>
    <w:rsid w:val="005F0F67"/>
    <w:rsid w:val="0063230B"/>
    <w:rsid w:val="00676C6F"/>
    <w:rsid w:val="006B33BA"/>
    <w:rsid w:val="006E6EDA"/>
    <w:rsid w:val="00833E32"/>
    <w:rsid w:val="00846BBA"/>
    <w:rsid w:val="008D12FF"/>
    <w:rsid w:val="009301F5"/>
    <w:rsid w:val="009576CF"/>
    <w:rsid w:val="00AA2C4D"/>
    <w:rsid w:val="00C054CC"/>
    <w:rsid w:val="00D779C2"/>
    <w:rsid w:val="00DD2701"/>
    <w:rsid w:val="00EC46ED"/>
    <w:rsid w:val="00FD19FA"/>
    <w:rsid w:val="00F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CAA"/>
    <w:rPr>
      <w:sz w:val="18"/>
      <w:szCs w:val="18"/>
    </w:rPr>
  </w:style>
  <w:style w:type="paragraph" w:styleId="a5">
    <w:name w:val="List Paragraph"/>
    <w:basedOn w:val="a"/>
    <w:uiPriority w:val="34"/>
    <w:qFormat/>
    <w:rsid w:val="009576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</dc:creator>
  <cp:keywords/>
  <dc:description/>
  <cp:lastModifiedBy>miaomiao</cp:lastModifiedBy>
  <cp:revision>26</cp:revision>
  <cp:lastPrinted>2014-07-02T13:59:00Z</cp:lastPrinted>
  <dcterms:created xsi:type="dcterms:W3CDTF">2014-07-02T09:41:00Z</dcterms:created>
  <dcterms:modified xsi:type="dcterms:W3CDTF">2015-03-20T02:54:00Z</dcterms:modified>
</cp:coreProperties>
</file>